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8E2FF3" w:rsidRDefault="008E2FF3" w:rsidP="003911F4">
            <w:pPr>
              <w:pStyle w:val="Style17"/>
              <w:widowControl/>
              <w:rPr>
                <w:b/>
                <w:sz w:val="22"/>
                <w:szCs w:val="22"/>
              </w:rPr>
            </w:pPr>
            <w:r w:rsidRPr="008E2FF3">
              <w:rPr>
                <w:b/>
                <w:sz w:val="22"/>
                <w:szCs w:val="22"/>
              </w:rPr>
              <w:t>Анкета обследования индивидуальных предпринимателей, осуществляющих перевозку грузов на коммерческой основе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8E2FF3" w:rsidRDefault="008E2FF3" w:rsidP="00612B94">
            <w:pPr>
              <w:pStyle w:val="Style17"/>
              <w:widowControl/>
              <w:rPr>
                <w:b/>
                <w:sz w:val="22"/>
                <w:szCs w:val="22"/>
              </w:rPr>
            </w:pPr>
            <w:r w:rsidRPr="008E2FF3">
              <w:rPr>
                <w:b/>
                <w:sz w:val="22"/>
                <w:szCs w:val="22"/>
              </w:rPr>
              <w:t>Январь-</w:t>
            </w:r>
            <w:r w:rsidR="00836291">
              <w:rPr>
                <w:b/>
                <w:sz w:val="22"/>
                <w:szCs w:val="22"/>
              </w:rPr>
              <w:t>дека</w:t>
            </w:r>
            <w:r w:rsidRPr="008E2FF3">
              <w:rPr>
                <w:b/>
                <w:sz w:val="22"/>
                <w:szCs w:val="22"/>
              </w:rPr>
              <w:t>брь 201</w:t>
            </w:r>
            <w:r w:rsidR="00612B94">
              <w:rPr>
                <w:b/>
                <w:sz w:val="22"/>
                <w:szCs w:val="22"/>
              </w:rPr>
              <w:t>9</w:t>
            </w:r>
          </w:p>
        </w:tc>
      </w:tr>
      <w:tr w:rsidR="008E2FF3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Default="008E2FF3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8E2FF3" w:rsidRPr="009D1F60" w:rsidRDefault="008E2FF3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2801F6" w:rsidRDefault="008E2FF3" w:rsidP="00564245">
            <w:pPr>
              <w:rPr>
                <w:rFonts w:ascii="Calibri" w:hAnsi="Calibri" w:cs="Calibri"/>
                <w:sz w:val="22"/>
                <w:szCs w:val="22"/>
              </w:rPr>
            </w:pPr>
            <w:r w:rsidRPr="002801F6">
              <w:t>Федеральный бюджет</w:t>
            </w:r>
          </w:p>
          <w:p w:rsidR="008E2FF3" w:rsidRPr="002801F6" w:rsidRDefault="008E2FF3" w:rsidP="00564245">
            <w:pPr>
              <w:rPr>
                <w:rFonts w:ascii="Calibri" w:hAnsi="Calibri" w:cs="Calibri"/>
                <w:sz w:val="22"/>
                <w:szCs w:val="22"/>
              </w:rPr>
            </w:pPr>
            <w:r w:rsidRPr="00527282">
              <w:t>Код  </w:t>
            </w:r>
            <w:r>
              <w:t>15701131590190019244226</w:t>
            </w:r>
          </w:p>
        </w:tc>
      </w:tr>
      <w:tr w:rsidR="008E2FF3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8E2FF3" w:rsidRPr="009D1F60" w:rsidRDefault="008E2FF3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8E2FF3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Pr="009D1F60">
              <w:rPr>
                <w:rStyle w:val="FontStyle22"/>
                <w:b w:val="0"/>
              </w:rPr>
              <w:t>асторгн</w:t>
            </w:r>
            <w:proofErr w:type="gramStart"/>
            <w:r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 w:rsidP="00A06304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1A4405">
              <w:rPr>
                <w:rStyle w:val="FontStyle22"/>
                <w:b w:val="0"/>
              </w:rPr>
              <w:t xml:space="preserve"> </w:t>
            </w:r>
            <w:r w:rsidR="00D829A5">
              <w:rPr>
                <w:rStyle w:val="FontStyle22"/>
                <w:b w:val="0"/>
              </w:rPr>
              <w:t xml:space="preserve"> (</w:t>
            </w:r>
            <w:r w:rsidR="00A06304">
              <w:rPr>
                <w:rStyle w:val="FontStyle22"/>
                <w:b w:val="0"/>
              </w:rPr>
              <w:t>1879</w:t>
            </w:r>
            <w:r w:rsidR="00D829A5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612B94" w:rsidP="00836291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C669DE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A06304" w:rsidP="00D829A5">
            <w:pPr>
              <w:pStyle w:val="Style17"/>
              <w:widowControl/>
            </w:pPr>
            <w:r>
              <w:t>60090,4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836291" w:rsidRDefault="008E2FF3">
            <w:pPr>
              <w:pStyle w:val="Style17"/>
              <w:widowControl/>
              <w:rPr>
                <w:sz w:val="16"/>
                <w:szCs w:val="16"/>
              </w:rPr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</w:tbl>
    <w:p w:rsidR="005E2AF2" w:rsidRPr="009D1F60" w:rsidRDefault="00291CD5" w:rsidP="00F442FD">
      <w:pPr>
        <w:pStyle w:val="Style7"/>
        <w:widowControl/>
        <w:spacing w:before="12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p w:rsidR="00F442FD" w:rsidRPr="00F442FD" w:rsidRDefault="00F442FD" w:rsidP="00F442FD">
      <w:pPr>
        <w:pStyle w:val="Style18"/>
        <w:widowControl/>
        <w:rPr>
          <w:rStyle w:val="FontStyle30"/>
          <w:b w:val="0"/>
          <w:sz w:val="22"/>
          <w:szCs w:val="22"/>
        </w:rPr>
      </w:pPr>
      <w:r w:rsidRPr="00F442FD">
        <w:rPr>
          <w:rStyle w:val="FontStyle30"/>
          <w:b w:val="0"/>
          <w:sz w:val="22"/>
          <w:szCs w:val="22"/>
        </w:rPr>
        <w:t xml:space="preserve">Информация размещается ежеквартально </w:t>
      </w:r>
      <w:r w:rsidR="001A4405">
        <w:rPr>
          <w:rStyle w:val="FontStyle30"/>
          <w:b w:val="0"/>
          <w:sz w:val="22"/>
          <w:szCs w:val="22"/>
        </w:rPr>
        <w:t>нарастающим итогом</w:t>
      </w:r>
      <w:r>
        <w:rPr>
          <w:rStyle w:val="FontStyle30"/>
          <w:b w:val="0"/>
          <w:sz w:val="22"/>
          <w:szCs w:val="22"/>
        </w:rPr>
        <w:t>.</w:t>
      </w:r>
      <w:r w:rsidR="002F0E53">
        <w:rPr>
          <w:rStyle w:val="FontStyle30"/>
          <w:b w:val="0"/>
          <w:sz w:val="22"/>
          <w:szCs w:val="22"/>
        </w:rPr>
        <w:t xml:space="preserve"> </w:t>
      </w:r>
    </w:p>
    <w:sectPr w:rsidR="00F442FD" w:rsidRPr="00F442FD" w:rsidSect="00F442FD">
      <w:pgSz w:w="16840" w:h="11907" w:orient="landscape" w:code="9"/>
      <w:pgMar w:top="510" w:right="567" w:bottom="567" w:left="1440" w:header="0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7AE" w:rsidRDefault="005977AE">
      <w:r>
        <w:separator/>
      </w:r>
    </w:p>
  </w:endnote>
  <w:endnote w:type="continuationSeparator" w:id="0">
    <w:p w:rsidR="005977AE" w:rsidRDefault="0059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7AE" w:rsidRDefault="005977AE">
      <w:r>
        <w:separator/>
      </w:r>
    </w:p>
  </w:footnote>
  <w:footnote w:type="continuationSeparator" w:id="0">
    <w:p w:rsidR="005977AE" w:rsidRDefault="00597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1A4405"/>
    <w:rsid w:val="002829C3"/>
    <w:rsid w:val="00291CD5"/>
    <w:rsid w:val="002F0E53"/>
    <w:rsid w:val="003911F4"/>
    <w:rsid w:val="00392E63"/>
    <w:rsid w:val="003F51C4"/>
    <w:rsid w:val="003F59BC"/>
    <w:rsid w:val="005977AE"/>
    <w:rsid w:val="005A4DE0"/>
    <w:rsid w:val="005B7E1D"/>
    <w:rsid w:val="005E2AF2"/>
    <w:rsid w:val="00612B94"/>
    <w:rsid w:val="00765943"/>
    <w:rsid w:val="007A3CCB"/>
    <w:rsid w:val="007D0C32"/>
    <w:rsid w:val="007D33D2"/>
    <w:rsid w:val="00836291"/>
    <w:rsid w:val="00850240"/>
    <w:rsid w:val="008E2FF3"/>
    <w:rsid w:val="009D0E0E"/>
    <w:rsid w:val="009D1F60"/>
    <w:rsid w:val="009D6CBF"/>
    <w:rsid w:val="00A06304"/>
    <w:rsid w:val="00A21FD5"/>
    <w:rsid w:val="00B46B17"/>
    <w:rsid w:val="00B96A41"/>
    <w:rsid w:val="00C669DE"/>
    <w:rsid w:val="00D829A5"/>
    <w:rsid w:val="00E072AF"/>
    <w:rsid w:val="00E30647"/>
    <w:rsid w:val="00E73108"/>
    <w:rsid w:val="00F20330"/>
    <w:rsid w:val="00F442FD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4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5EC5A-709A-4FCF-9AA0-D770BD97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Емельянова Ольга Алексеевна</cp:lastModifiedBy>
  <cp:revision>16</cp:revision>
  <dcterms:created xsi:type="dcterms:W3CDTF">2018-10-12T05:32:00Z</dcterms:created>
  <dcterms:modified xsi:type="dcterms:W3CDTF">2019-12-23T11:30:00Z</dcterms:modified>
</cp:coreProperties>
</file>